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856" w:rsidRPr="00320856" w:rsidRDefault="00320856" w:rsidP="0032085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AU"/>
        </w:rPr>
      </w:pPr>
      <w:r w:rsidRPr="0032085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AU"/>
        </w:rPr>
        <w:t>FAMDA Membership Administration Procedure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Document Type:</w:t>
      </w: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Operational Procedure</w:t>
      </w: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br/>
      </w:r>
      <w:r w:rsidRPr="00320856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Applies to:</w:t>
      </w: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All Membership Categories</w:t>
      </w: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br/>
      </w:r>
      <w:r w:rsidRPr="00320856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Authority:</w:t>
      </w: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FAMDA Constitution (Annual Subscription provisions)</w:t>
      </w: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br/>
      </w:r>
      <w:r w:rsidRPr="00320856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Status:</w:t>
      </w: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 Draft for Committee Review</w:t>
      </w:r>
    </w:p>
    <w:p w:rsidR="00320856" w:rsidRPr="00320856" w:rsidRDefault="00BD2D1E" w:rsidP="003208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BD2D1E">
        <w:rPr>
          <w:rFonts w:ascii="Times New Roman" w:eastAsia="Times New Roman" w:hAnsi="Times New Roman" w:cs="Times New Roman"/>
          <w:sz w:val="24"/>
          <w:szCs w:val="24"/>
          <w:lang w:eastAsia="en-AU"/>
        </w:rPr>
        <w:pict>
          <v:rect id="_x0000_i1025" style="width:0;height:1.5pt" o:hralign="center" o:hrstd="t" o:hr="t" fillcolor="#a0a0a0" stroked="f"/>
        </w:pict>
      </w:r>
    </w:p>
    <w:p w:rsidR="00320856" w:rsidRPr="00320856" w:rsidRDefault="00320856" w:rsidP="0032085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320856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>1. Purpose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This procedure provides clear guidance for the administration of membership subscriptions and the maintenance of the FAMDA membership register.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It supports the Constitution by setting out the day-to-day process used by the Association.</w:t>
      </w:r>
    </w:p>
    <w:p w:rsidR="00320856" w:rsidRPr="00320856" w:rsidRDefault="00BD2D1E" w:rsidP="003208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BD2D1E">
        <w:rPr>
          <w:rFonts w:ascii="Times New Roman" w:eastAsia="Times New Roman" w:hAnsi="Times New Roman" w:cs="Times New Roman"/>
          <w:sz w:val="24"/>
          <w:szCs w:val="24"/>
          <w:lang w:eastAsia="en-AU"/>
        </w:rPr>
        <w:pict>
          <v:rect id="_x0000_i1026" style="width:0;height:1.5pt" o:hralign="center" o:hrstd="t" o:hr="t" fillcolor="#a0a0a0" stroked="f"/>
        </w:pict>
      </w:r>
    </w:p>
    <w:p w:rsidR="00320856" w:rsidRPr="00320856" w:rsidRDefault="00320856" w:rsidP="0032085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320856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>2. Membership Period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Unless otherwise determined by the Committee or Annual General Meeting (AGM):</w:t>
      </w:r>
    </w:p>
    <w:p w:rsidR="00320856" w:rsidRPr="00320856" w:rsidRDefault="00320856" w:rsidP="00320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The FAMDA membership year operates on a </w:t>
      </w:r>
      <w:r w:rsidRPr="00320856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financial year basis (1 July to 30 June)</w:t>
      </w: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p w:rsidR="00320856" w:rsidRPr="00320856" w:rsidRDefault="00320856" w:rsidP="003208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Membership benefits apply only while a member remains financial.</w:t>
      </w:r>
    </w:p>
    <w:p w:rsidR="00320856" w:rsidRPr="00320856" w:rsidRDefault="00BD2D1E" w:rsidP="003208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BD2D1E">
        <w:rPr>
          <w:rFonts w:ascii="Times New Roman" w:eastAsia="Times New Roman" w:hAnsi="Times New Roman" w:cs="Times New Roman"/>
          <w:sz w:val="24"/>
          <w:szCs w:val="24"/>
          <w:lang w:eastAsia="en-AU"/>
        </w:rPr>
        <w:pict>
          <v:rect id="_x0000_i1027" style="width:0;height:1.5pt" o:hralign="center" o:hrstd="t" o:hr="t" fillcolor="#a0a0a0" stroked="f"/>
        </w:pict>
      </w:r>
    </w:p>
    <w:p w:rsidR="00320856" w:rsidRPr="00320856" w:rsidRDefault="00320856" w:rsidP="0032085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320856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>3. Annual Subscription Due Date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In accordance with the Constitution:</w:t>
      </w:r>
    </w:p>
    <w:p w:rsidR="00E52FB0" w:rsidRDefault="00E52FB0" w:rsidP="003208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E52FB0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FAMDA may determine the annual membership subscription due date at each Annual General Meeting in accordance with the Constitution. </w:t>
      </w:r>
    </w:p>
    <w:p w:rsidR="00320856" w:rsidRPr="00320856" w:rsidRDefault="00320856" w:rsidP="003208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Operationally, subscriptions are normally due on 1 July each year</w:t>
      </w: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, unless otherwise resolved by the AGM.</w:t>
      </w:r>
    </w:p>
    <w:p w:rsidR="00320856" w:rsidRPr="00320856" w:rsidRDefault="00BD2D1E" w:rsidP="003208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BD2D1E">
        <w:rPr>
          <w:rFonts w:ascii="Times New Roman" w:eastAsia="Times New Roman" w:hAnsi="Times New Roman" w:cs="Times New Roman"/>
          <w:sz w:val="24"/>
          <w:szCs w:val="24"/>
          <w:lang w:eastAsia="en-AU"/>
        </w:rPr>
        <w:pict>
          <v:rect id="_x0000_i1028" style="width:0;height:1.5pt" o:hralign="center" o:hrstd="t" o:hr="t" fillcolor="#a0a0a0" stroked="f"/>
        </w:pict>
      </w:r>
    </w:p>
    <w:p w:rsidR="00320856" w:rsidRPr="00320856" w:rsidRDefault="00320856" w:rsidP="0032085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320856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>4. Renewal Process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The Secretary or Membership Officer will:</w:t>
      </w:r>
    </w:p>
    <w:p w:rsidR="00320856" w:rsidRPr="00320856" w:rsidRDefault="00320856" w:rsidP="003208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Maintain the official Register of Members</w:t>
      </w:r>
    </w:p>
    <w:p w:rsidR="00320856" w:rsidRPr="00320856" w:rsidRDefault="00320856" w:rsidP="003208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Issue membership renewal reminders prior to the due date</w:t>
      </w:r>
    </w:p>
    <w:p w:rsidR="00320856" w:rsidRPr="00320856" w:rsidRDefault="00320856" w:rsidP="003208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lastRenderedPageBreak/>
        <w:t>Record payments received</w:t>
      </w:r>
    </w:p>
    <w:p w:rsidR="00320856" w:rsidRPr="00320856" w:rsidRDefault="00320856" w:rsidP="003208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Update member status (financial / </w:t>
      </w:r>
      <w:proofErr w:type="spellStart"/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unfinancial</w:t>
      </w:r>
      <w:proofErr w:type="spellEnd"/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)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Reminders should be issued:</w:t>
      </w:r>
    </w:p>
    <w:p w:rsidR="00320856" w:rsidRPr="00320856" w:rsidRDefault="00320856" w:rsidP="0032085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At least once prior to the due date; and</w:t>
      </w:r>
    </w:p>
    <w:p w:rsidR="00320856" w:rsidRPr="00320856" w:rsidRDefault="00320856" w:rsidP="0032085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Once after the due date where payment remains outstanding.</w:t>
      </w:r>
    </w:p>
    <w:p w:rsidR="00320856" w:rsidRPr="00320856" w:rsidRDefault="00BD2D1E" w:rsidP="003208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BD2D1E">
        <w:rPr>
          <w:rFonts w:ascii="Times New Roman" w:eastAsia="Times New Roman" w:hAnsi="Times New Roman" w:cs="Times New Roman"/>
          <w:sz w:val="24"/>
          <w:szCs w:val="24"/>
          <w:lang w:eastAsia="en-AU"/>
        </w:rPr>
        <w:pict>
          <v:rect id="_x0000_i1029" style="width:0;height:1.5pt" o:hralign="center" o:hrstd="t" o:hr="t" fillcolor="#a0a0a0" stroked="f"/>
        </w:pict>
      </w:r>
    </w:p>
    <w:p w:rsidR="00320856" w:rsidRPr="00320856" w:rsidRDefault="00320856" w:rsidP="0032085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320856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>5. New Members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New members must:</w:t>
      </w:r>
    </w:p>
    <w:p w:rsidR="00320856" w:rsidRPr="00320856" w:rsidRDefault="00320856" w:rsidP="0032085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Complete the approved membership application process; and</w:t>
      </w:r>
    </w:p>
    <w:p w:rsidR="00320856" w:rsidRPr="00320856" w:rsidRDefault="00320856" w:rsidP="0032085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Pay the applicable joining fee and/or subscription.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Where a new member joins part-way through the financial year, the Committee may apply:</w:t>
      </w:r>
    </w:p>
    <w:p w:rsidR="00320856" w:rsidRPr="00320856" w:rsidRDefault="00320856" w:rsidP="0032085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Full annual fee; or</w:t>
      </w:r>
    </w:p>
    <w:p w:rsidR="00320856" w:rsidRPr="00320856" w:rsidRDefault="00320856" w:rsidP="0032085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Pro-rata fee; or</w:t>
      </w:r>
    </w:p>
    <w:p w:rsidR="00320856" w:rsidRPr="00320856" w:rsidRDefault="00320856" w:rsidP="0032085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Fixed fee determined by the Association,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in accordance with the Constitution.</w:t>
      </w:r>
    </w:p>
    <w:p w:rsidR="00320856" w:rsidRPr="00320856" w:rsidRDefault="00BD2D1E" w:rsidP="003208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BD2D1E">
        <w:rPr>
          <w:rFonts w:ascii="Times New Roman" w:eastAsia="Times New Roman" w:hAnsi="Times New Roman" w:cs="Times New Roman"/>
          <w:sz w:val="24"/>
          <w:szCs w:val="24"/>
          <w:lang w:eastAsia="en-AU"/>
        </w:rPr>
        <w:pict>
          <v:rect id="_x0000_i1030" style="width:0;height:1.5pt" o:hralign="center" o:hrstd="t" o:hr="t" fillcolor="#a0a0a0" stroked="f"/>
        </w:pict>
      </w:r>
    </w:p>
    <w:p w:rsidR="00320856" w:rsidRPr="00320856" w:rsidRDefault="00320856" w:rsidP="0032085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320856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>6. Non-Payment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Members who have not paid the annual subscription by the determined due date:</w:t>
      </w:r>
    </w:p>
    <w:p w:rsidR="00320856" w:rsidRPr="00320856" w:rsidRDefault="00320856" w:rsidP="0032085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 xml:space="preserve">Are recorded as </w:t>
      </w:r>
      <w:proofErr w:type="spellStart"/>
      <w:r w:rsidRPr="00320856">
        <w:rPr>
          <w:rFonts w:ascii="Times New Roman" w:eastAsia="Times New Roman" w:hAnsi="Times New Roman" w:cs="Times New Roman"/>
          <w:b/>
          <w:bCs/>
          <w:sz w:val="24"/>
          <w:szCs w:val="24"/>
          <w:lang w:eastAsia="en-AU"/>
        </w:rPr>
        <w:t>unfinancial</w:t>
      </w:r>
      <w:proofErr w:type="spellEnd"/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; and</w:t>
      </w:r>
    </w:p>
    <w:p w:rsidR="00320856" w:rsidRPr="00320856" w:rsidRDefault="00320856" w:rsidP="0032085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Have their membership rights suspended in accordance with the Constitution until payment is received.</w:t>
      </w:r>
    </w:p>
    <w:p w:rsidR="00320856" w:rsidRPr="00320856" w:rsidRDefault="00BD2D1E" w:rsidP="003208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BD2D1E">
        <w:rPr>
          <w:rFonts w:ascii="Times New Roman" w:eastAsia="Times New Roman" w:hAnsi="Times New Roman" w:cs="Times New Roman"/>
          <w:sz w:val="24"/>
          <w:szCs w:val="24"/>
          <w:lang w:eastAsia="en-AU"/>
        </w:rPr>
        <w:pict>
          <v:rect id="_x0000_i1031" style="width:0;height:1.5pt" o:hralign="center" o:hrstd="t" o:hr="t" fillcolor="#a0a0a0" stroked="f"/>
        </w:pict>
      </w:r>
    </w:p>
    <w:p w:rsidR="00320856" w:rsidRPr="00320856" w:rsidRDefault="00320856" w:rsidP="0032085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320856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>7. Record Keeping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FAMDA will maintain:</w:t>
      </w:r>
    </w:p>
    <w:p w:rsidR="00320856" w:rsidRPr="00320856" w:rsidRDefault="00320856" w:rsidP="0032085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An up-to-date Register of Members</w:t>
      </w:r>
    </w:p>
    <w:p w:rsidR="00320856" w:rsidRPr="00320856" w:rsidRDefault="00320856" w:rsidP="0032085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Records of membership payments</w:t>
      </w:r>
    </w:p>
    <w:p w:rsidR="00320856" w:rsidRPr="00320856" w:rsidRDefault="00320856" w:rsidP="0032085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Relevant correspondence relating to membership status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Records will be stored in the approved FAMDA records system.</w:t>
      </w:r>
    </w:p>
    <w:p w:rsidR="00320856" w:rsidRPr="00320856" w:rsidRDefault="00BD2D1E" w:rsidP="003208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BD2D1E">
        <w:rPr>
          <w:rFonts w:ascii="Times New Roman" w:eastAsia="Times New Roman" w:hAnsi="Times New Roman" w:cs="Times New Roman"/>
          <w:sz w:val="24"/>
          <w:szCs w:val="24"/>
          <w:lang w:eastAsia="en-AU"/>
        </w:rPr>
        <w:pict>
          <v:rect id="_x0000_i1032" style="width:0;height:1.5pt" o:hralign="center" o:hrstd="t" o:hr="t" fillcolor="#a0a0a0" stroked="f"/>
        </w:pict>
      </w:r>
    </w:p>
    <w:p w:rsidR="00320856" w:rsidRPr="00320856" w:rsidRDefault="00320856" w:rsidP="0032085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320856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lastRenderedPageBreak/>
        <w:t>8. Review</w:t>
      </w:r>
    </w:p>
    <w:p w:rsidR="00320856" w:rsidRPr="00320856" w:rsidRDefault="00320856" w:rsidP="003208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320856">
        <w:rPr>
          <w:rFonts w:ascii="Times New Roman" w:eastAsia="Times New Roman" w:hAnsi="Times New Roman" w:cs="Times New Roman"/>
          <w:sz w:val="24"/>
          <w:szCs w:val="24"/>
          <w:lang w:eastAsia="en-AU"/>
        </w:rPr>
        <w:t>This procedure will be reviewed periodically by the Committee to ensure it remains practical and aligned with the Constitution.</w:t>
      </w:r>
    </w:p>
    <w:p w:rsidR="00FD344F" w:rsidRDefault="00FD344F"/>
    <w:sectPr w:rsidR="00FD344F" w:rsidSect="00FD34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0EC2" w:rsidRDefault="003E0EC2" w:rsidP="00EE5DB2">
      <w:pPr>
        <w:spacing w:after="0" w:line="240" w:lineRule="auto"/>
      </w:pPr>
      <w:r>
        <w:separator/>
      </w:r>
    </w:p>
  </w:endnote>
  <w:endnote w:type="continuationSeparator" w:id="0">
    <w:p w:rsidR="003E0EC2" w:rsidRDefault="003E0EC2" w:rsidP="00EE5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DB2" w:rsidRDefault="00EE5DB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DB2" w:rsidRDefault="00EE5DB2">
    <w:pPr>
      <w:pStyle w:val="Footer"/>
    </w:pPr>
    <w:r w:rsidRPr="00EE5DB2">
      <w:rPr>
        <w:rFonts w:ascii="Cambria" w:hAnsi="Cambria"/>
        <w:bCs/>
        <w:color w:val="000000"/>
      </w:rPr>
      <w:t>FAMDA Membership Administration Procedure</w:t>
    </w:r>
    <w:r w:rsidRPr="00EE5DB2">
      <w:rPr>
        <w:rFonts w:ascii="Cambria" w:hAnsi="Cambria"/>
        <w:color w:val="000000"/>
      </w:rPr>
      <w:t>|</w:t>
    </w:r>
    <w:r>
      <w:rPr>
        <w:rFonts w:ascii="Cambria" w:hAnsi="Cambria"/>
        <w:color w:val="000000"/>
      </w:rPr>
      <w:t xml:space="preserve"> Version 1.0 | Date: 24 February 2026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DB2" w:rsidRDefault="00EE5DB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0EC2" w:rsidRDefault="003E0EC2" w:rsidP="00EE5DB2">
      <w:pPr>
        <w:spacing w:after="0" w:line="240" w:lineRule="auto"/>
      </w:pPr>
      <w:r>
        <w:separator/>
      </w:r>
    </w:p>
  </w:footnote>
  <w:footnote w:type="continuationSeparator" w:id="0">
    <w:p w:rsidR="003E0EC2" w:rsidRDefault="003E0EC2" w:rsidP="00EE5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DB2" w:rsidRDefault="00EE5DB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DB2" w:rsidRDefault="00EE5DB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DB2" w:rsidRDefault="00EE5DB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C48C6"/>
    <w:multiLevelType w:val="multilevel"/>
    <w:tmpl w:val="49CEB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4603AD"/>
    <w:multiLevelType w:val="multilevel"/>
    <w:tmpl w:val="539AB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B03417"/>
    <w:multiLevelType w:val="multilevel"/>
    <w:tmpl w:val="1120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906690"/>
    <w:multiLevelType w:val="multilevel"/>
    <w:tmpl w:val="1FB25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1A1A90"/>
    <w:multiLevelType w:val="multilevel"/>
    <w:tmpl w:val="578E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9160EA"/>
    <w:multiLevelType w:val="multilevel"/>
    <w:tmpl w:val="73E69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8DF74ED"/>
    <w:multiLevelType w:val="multilevel"/>
    <w:tmpl w:val="138A1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D8716CD"/>
    <w:multiLevelType w:val="multilevel"/>
    <w:tmpl w:val="F9DCF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4"/>
  </w:num>
  <w:num w:numId="5">
    <w:abstractNumId w:val="5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20856"/>
    <w:rsid w:val="00083B0C"/>
    <w:rsid w:val="001B2672"/>
    <w:rsid w:val="00320856"/>
    <w:rsid w:val="003C358A"/>
    <w:rsid w:val="003D4C29"/>
    <w:rsid w:val="003E0EC2"/>
    <w:rsid w:val="0044533D"/>
    <w:rsid w:val="009A2E96"/>
    <w:rsid w:val="009D0C2D"/>
    <w:rsid w:val="00AC154B"/>
    <w:rsid w:val="00BA11DA"/>
    <w:rsid w:val="00BD2D1E"/>
    <w:rsid w:val="00D7407D"/>
    <w:rsid w:val="00E52FB0"/>
    <w:rsid w:val="00E95229"/>
    <w:rsid w:val="00EE4AF3"/>
    <w:rsid w:val="00EE5DB2"/>
    <w:rsid w:val="00FD3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344F"/>
  </w:style>
  <w:style w:type="paragraph" w:styleId="Heading1">
    <w:name w:val="heading 1"/>
    <w:basedOn w:val="Normal"/>
    <w:link w:val="Heading1Char"/>
    <w:uiPriority w:val="9"/>
    <w:qFormat/>
    <w:rsid w:val="003208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Heading2">
    <w:name w:val="heading 2"/>
    <w:basedOn w:val="Normal"/>
    <w:link w:val="Heading2Char"/>
    <w:uiPriority w:val="9"/>
    <w:qFormat/>
    <w:rsid w:val="003208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856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320856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styleId="Strong">
    <w:name w:val="Strong"/>
    <w:basedOn w:val="DefaultParagraphFont"/>
    <w:uiPriority w:val="22"/>
    <w:qFormat/>
    <w:rsid w:val="0032085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20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semiHidden/>
    <w:unhideWhenUsed/>
    <w:rsid w:val="00EE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5DB2"/>
  </w:style>
  <w:style w:type="paragraph" w:styleId="Footer">
    <w:name w:val="footer"/>
    <w:basedOn w:val="Normal"/>
    <w:link w:val="FooterChar"/>
    <w:uiPriority w:val="99"/>
    <w:semiHidden/>
    <w:unhideWhenUsed/>
    <w:rsid w:val="00EE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5D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0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David's</dc:creator>
  <cp:lastModifiedBy>David's</cp:lastModifiedBy>
  <cp:revision>2</cp:revision>
  <dcterms:created xsi:type="dcterms:W3CDTF">2026-02-23T22:29:00Z</dcterms:created>
  <dcterms:modified xsi:type="dcterms:W3CDTF">2026-02-23T22:29:00Z</dcterms:modified>
</cp:coreProperties>
</file>